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2"/>
        <w:gridCol w:w="5254"/>
      </w:tblGrid>
      <w:tr w:rsidR="00B31AFF" w:rsidRPr="00B31AFF" w:rsidTr="00551158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AFF" w:rsidRPr="00B31AFF" w:rsidRDefault="00B31AFF" w:rsidP="00B3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31AF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27 июля 2006 года</w:t>
            </w:r>
          </w:p>
        </w:tc>
        <w:tc>
          <w:tcPr>
            <w:tcW w:w="5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AFF" w:rsidRPr="00B31AFF" w:rsidRDefault="00B31AFF" w:rsidP="00B3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B31AF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N 149-ФЗ</w:t>
            </w:r>
          </w:p>
        </w:tc>
      </w:tr>
    </w:tbl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B31AFF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РОССИЙСКАЯ ФЕДЕРАЦИЯ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B31AFF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ФЕДЕРАЛЬНЫЙ ЗАКОН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B31AFF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ОБ ИНФОРМАЦИИ, ИНФОРМАЦИОННЫХ ТЕХНОЛОГИЯХ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B31AFF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И О ЗАЩИТЕ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Принят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Государственной Думой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 июля 2006 года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Одобрен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Советом Федерации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14 июля 2006 года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Список изменяющих документов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 ред. Федеральных законов от 27.07.2010 N 227-ФЗ,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от 06.04.2011 N 65-ФЗ, от 21.07.2011 N 252-ФЗ,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от 28.07.2012 N 139-ФЗ, от 05.04.2013 N 50-ФЗ,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от 07.06.2013 N 112-ФЗ, от 02.07.2013 N 187-ФЗ,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от 28.12.2013 N 396-ФЗ, от 28.12.2013 N 398-ФЗ,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от 05.05.2014 N 97-ФЗ, от 21.07.2014 N 222-ФЗ,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 изм., внесенными Федеральным законом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от 21.07.2014 N 242-ФЗ)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" w:name="Par29"/>
      <w:bookmarkEnd w:id="1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1. Сфера действия настоящего Федерального закона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Настоящий Федеральный закон регулирует отношения, возникающие при: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осуществлении права на поиск, получение, передачу, производство и распространение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применении информационных технологий;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обеспечении защиты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индивидуализации, за исключением случаев, предусмотренных настоящим Федеральным </w:t>
      </w:r>
      <w:hyperlink w:anchor="Par314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законом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 ред. Федерального закона от 02.07.2013 N 187-ФЗ)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" w:name="Par38"/>
      <w:bookmarkEnd w:id="2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2. Основные понятия, используемые в настоящем Федеральном законе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В настоящем Федеральном законе используются следующие основные понятия: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информация - сведения (сообщения, данные) независимо от формы их представления;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информационные технологии -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информационная система - совокупность содержащейся в базах данных информации и обеспечивающих ее обработку информационных технологий и технических средств;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6) доступ к информации - возможность получения информации и ее использования;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8) предоставление информации - действия, направленные на получение информации определенным кругом лиц или передачу информации определенному кругу лиц;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9) распространение информации -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11)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11.1) электронный документ - документированная информация, представленная в электронной форме, то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11.1 введен Федеральным законом от 27.07.2010 N 227-ФЗ)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12) оператор информационной системы -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13) сайт в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(далее - сеть "Интернет") по доменным именам и (или) по сетевым адресам, позволяющим идентифицировать сайты в сети "Интернет";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13 введен Федеральным законом от 28.07.2012 N 139-ФЗ, в ред. Федерального закона от 07.06.2013 N 112-ФЗ)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14) страница сайта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14 введен Федеральным законом от 28.07.2012 N 139-ФЗ)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15) доменное имя - обозначение символами, предназначенное для адресации сайтов в сети "Интернет" в целях обеспечения доступа к информации, размещенной в сети "Интернет";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15 введен Федеральным законом от 28.07.2012 N 139-ФЗ)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16) сетевой адрес - идентификатор в сети передачи данных, определяющий при оказании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телематических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услуг связи абонентский терминал или иные средства связи, входящие в информационную систему;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16 введен Федеральным законом от 28.07.2012 N 139-ФЗ)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17) 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17 введен Федеральным законом от 28.07.2012 N 139-ФЗ)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18) провайдер хостинга - лицо, оказывающее услуги по предоставлению вычислительной мощности для размещения информации в информационной системе, постоянно подключенной к сети "Интернет";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18 введен Федеральным законом от 28.07.2012 N 139-ФЗ)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19) единая система идентификации и аутентификации - федеральная государственная информационная система, порядок использования которой устанавливается Правительством Российской Федерации и которая обеспечивает в случаях, предусмотренных законодательством Российской Федерации, санкционированный доступ к информации, содержащейся в информационных системах.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19 введен Федеральным законом от 07.06.2013 N 112-ФЗ)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" w:name="Par70"/>
      <w:bookmarkEnd w:id="3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3. Принципы правового регулирования отношений в сфере информации, информационных технологий и защиты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свобода поиска, получения, передачи, производства и распространения информации любым законным способом;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установление ограничений доступа к информации только федеральными законами;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федеральными законами;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равноправие языков народов Российской Федерации при создании информационных систем и их эксплуатации;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5) обеспечение безопасности Российской Федерации при создании информационных систем, их эксплуатации и защите содержащейся в них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6) достоверность информации и своевременность ее предоставления;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8) недопустимость установления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" w:name="Par82"/>
      <w:bookmarkEnd w:id="4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4. Законодательство Российской Федерации об информации, информационных технологиях и о защите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Законодательство Российской Федерации об информации, информационных технологиях и о защите информации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2. Правовое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5" w:name="Par88"/>
      <w:bookmarkEnd w:id="5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5. Информация как объект правовых отношений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Информация в зависимости от порядка ее предоставления или распространения подразделяется на: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информацию, свободно распространяемую;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информацию, предоставляемую по соглашению лиц, участвующих в соответствующих отношениях;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информацию, которая в соответствии с федеральными законами подлежит предоставлению или распространению;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информацию, распространение которой в Российской Федерации ограничивается или запрещается.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6" w:name="Par99"/>
      <w:bookmarkEnd w:id="6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6. Обладатель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образование.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Обладатель информации, если иное не предусмотрено федеральными законами, вправе: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разрешать или ограничивать доступ к информации, определять порядок и условия такого доступа;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использовать информацию, в том числе распространять ее, по своему усмотрению;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передавать информацию другим лицам по договору или на ином установленном законом основании;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5) осуществлять иные действия с информацией или разрешать осуществление таких действий.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Обладатель информации при осуществлении своих прав обязан: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соблюдать права и законные интересы иных лиц;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принимать меры по защите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ограничивать доступ к информации, если такая обязанность установлена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7" w:name="Par114"/>
      <w:bookmarkEnd w:id="7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7. Общедоступная информация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К общедоступной информации относятся общеизвестные сведения и иная информация, доступ к которой не ограничен.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такой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Информация, размещаемая ее обладателями в сети "Интернет" в формате, допускающем автоматизированную обработку без предварительных изменений человеком в целях повторного ее использования, является общедоступной информацией, размещаемой в форме открытых данных.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(часть 4 введена Федеральным законом от 07.06.2013 N 112-ФЗ)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Информация в форме открытых данных размещается в сети "Интернет" с учетом требований законодательства Российской Федерации о государственной тайне. В случае, если размещение информации в форме открытых данных может привести к распространению сведений, составляющих государственную тайну, размещение указанной информации в форме открытых данных должно быть прекращено по требованию органа, наделенного полномочиями по распоряжению такими сведениями.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(часть 5 введена Федеральным законом от 07.06.2013 N 112-ФЗ)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6. В случае, если размещение информации в форме открытых данных может повлечь за собой нарушение прав обладателей информации, доступ к которой ограничен в соответствии с федеральными законами, или нарушение прав субъектов персональных данных, размещение указанной информации в форме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открытых данных должно быть прекращено по решению суда. В случае, если размещение информации в форме открытых данных осуществляется с нарушением требований Федерального закона от 27 июля 2006 года N 152-ФЗ "О персональных данных",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(часть 6 введена Федеральным законом от 07.06.2013 N 112-ФЗ)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8" w:name="Par126"/>
      <w:bookmarkEnd w:id="8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8. Право на доступ к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Не может быть ограничен доступ к: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информации о состоянии окружающей среды;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информации,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5) иной информации, недопустимость ограничения доступа к которой установлена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Государственные органы и органы местного самоуправления обязаны обеспечивать доступ, в том числе с использованием информационно-телекоммуникационных сетей, в том числе сети "Интернет",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обосновывать необходимость ее получения.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 ред. Федерального закона от 27.07.2010 N 227-ФЗ)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7. В случае,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законодательством.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8. Предоставляется бесплатно информация: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затрагивающая права и установленные законодательством Российской Федерации обязанности заинтересованного лица;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иная установленная законом информация.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которые установлены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9" w:name="Par147"/>
      <w:bookmarkEnd w:id="9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9. Ограничение доступа к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КонсультантПлюс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: примечание.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По вопросу, касающемуся порядка обращения со служебной информацией ограниченного распространения в федеральных органах исполнительной власти, см. Постановление Правительства РФ от 03.11.1994 N 1233.</w:t>
      </w: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Федеральными законами устанавливаются условия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7. Срок исполнения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8. Запрещается требовать от гражданина (физического лица) предоставления информации о его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9. Порядок доступа к персональным данным граждан (физических лиц) устанавливается федеральным законом о персональных данных.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0" w:name="Par163"/>
      <w:bookmarkEnd w:id="10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10. Распространение информации или предоставление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идентификации такого лица.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Случаи и условия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1" w:name="Par172"/>
      <w:bookmarkEnd w:id="11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10.1. Обязанности организатора распространения информации в сети "Интернет"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(введена Федеральным законом от 05.05.2014 N 97-ФЗ)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2" w:name="Par176"/>
      <w:bookmarkEnd w:id="12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Организатором распространения информации в сети "Интернет"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"Интернет".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2. Организатор распространения информации в сети "Интернет" обязан в установленном Правительством Российской Федерации порядке уведомить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 начале осуществления деятельности, указанной в </w:t>
      </w:r>
      <w:hyperlink w:anchor="Par176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3" w:name="Par178"/>
      <w:bookmarkEnd w:id="13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Организатор распространения информации в сети "Интернет" обязан хранить на территории Российской Федерации информацию о фактах приема, передачи, доставки и (или) обработки голосовой информации, письменного текста, изображений, звуков или иных электронных сообщений пользователей сети "Интернет" и информацию об этих пользователях в течение шести месяцев с момента окончания осуществления таких действий, а также предоставлять указанную информацию уполномоченным государственным органам, осуществляющим оперативно-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разыскную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деятельность или обеспечение безопасности Российской Федерации, в случаях, установленных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Организатор распространения информации в сети "Интернет"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органами, осуществляющими оперативно-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разыскную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деятельность или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обеспечение безопасности Российской Федерации, требований к оборудованию и программно-техническим средствам, используемым указанным организатором в эксплуатируемых им информационных системах, для проведения этими органами в случаях, установленных федеральными законами, мероприятий в целях реализации возложенных на них задач, а также принимать меры по недопущению раскрытия организационных и тактических приемов проведения данных мероприятий. Порядок взаимодействия организаторов распространения информации в сети "Интернет" с уполномоченными государственными органами, осуществляющими оперативно-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разыскную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деятельность или обеспечение безопасности Российской Федерации, устанавливается Правительством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5. Обязанности, предусмотренные настоящей статьей, не распространяются на операторов государственных информационных систем, операторов муниципальных информационных систем, операторов связи, оказывающих услуги связи на основании соответствующей лицензии, в части лицензируемой деятельности, а также не распространяются на граждан (физических лиц), осуществляющих указанную в </w:t>
      </w:r>
      <w:hyperlink w:anchor="Par176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деятельность для личных, семейных и домашних нужд. Правительством Российской Федерации в целях применения положений настоящей статьи определяется перечень личных, семейных и домашних нужд при осуществлении деятельности, указанной в </w:t>
      </w:r>
      <w:hyperlink w:anchor="Par176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6. Состав информации, подлежащей хранению в соответствии с </w:t>
      </w:r>
      <w:hyperlink w:anchor="Par178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частью 3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место и правила ее хранения, порядок ее предоставления уполномоченным государственным органам, осуществляющим оперативно-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разыскную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деятельность или обеспечение безопасности Российской Федерации, а также порядок осуществления контроля за деятельностью организаторов распространения информации в сети "Интернет", связанной с хранением такой информации, и федеральный орган исполнительной власти, уполномоченный на осуществление этого контроля, определяются Правительством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4" w:name="Par183"/>
      <w:bookmarkEnd w:id="14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Статья 10.2. Особенности распространения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блогером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общедоступной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(введена Федеральным законом от 05.05.2014 N 97-ФЗ)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5" w:name="Par187"/>
      <w:bookmarkEnd w:id="15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1. Владелец сайта и (или) страницы сайта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 (далее -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), при размещении и использовании указанной информации, в том числе при размещении указанной информации на данных сайте или странице сайта иными пользователями сети "Интернет", обязан обеспечивать соблюдение законодательства Российской Федерации, в частности: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не допускать использование сайта или страницы сайта в сети "Интернет"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проверять достоверность размещаемой общедоступной информации до ее размещения и незамедлительно удалять размещенную недостоверную информацию;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не допускать распространение информации о частной жизни гражданина с нарушением гражданского законодательства;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5) соблюдать требования законодательства Российской Федерации, регулирующие порядок распространения массовой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6) соблюдать права и законные интересы граждан и организаций, в том числе честь, достоинство и деловую репутацию граждан, деловую репутацию организаций.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6" w:name="Par194"/>
      <w:bookmarkEnd w:id="16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При размещении информации на сайте или странице сайта в сети "Интернет" не допускается: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использование сайта или страницы сайта в сети "Интернет" в целях сокрытия или фальсификации общественно значимых сведений, распространения заведомо недостоверной информации под видом достоверных сообщений;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7" w:name="Par197"/>
      <w:bookmarkEnd w:id="17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3.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имеет право: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свободно искать, получать, передавать и распространять информацию любым способом в соответствии с законодательством Российской Федерации;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излагать на своих сайте или странице сайта в сети "Интернет" свои личные суждения и оценки с указанием своего имени или псевдонима;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размещать или допускать размещение на своих сайте или странице сайта в сети "Интернет" текстов и (или) иных материалов других пользователей сети "Интернет", если размещение таких текстов и (или) иных материалов не противоречит законодательству Российской Федерации;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распространять на возмездной основе рекламу в соответствии с гражданским законодательством, Федеральным законом от 13 марта 2006 года N 38-ФЗ "О рекламе" на своих сайте или странице сайта в сети "Интернет".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4. Злоупотребление правом на распространение общедоступной информации, выразившееся в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 xml:space="preserve">нарушении требований </w:t>
      </w:r>
      <w:hyperlink w:anchor="Par187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частей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, </w:t>
      </w:r>
      <w:hyperlink w:anchor="Par194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и </w:t>
      </w:r>
      <w:hyperlink w:anchor="Par197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3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влечет за собой уголовную, административную или иную ответственность в соответствии с законодательством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5.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обязан разместить на своих сайте или странице сайта в сети "Интернет" свои фамилию и инициалы, электронный адрес для направления ему юридически значимых сообщений.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6.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обязан разместить на своих сайте или странице сайта в сети "Интернет" незамедлительно при получении решение суда, вступившее в законную силу и содержащее требование о его опубликовании на данных сайте или странице сайта.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7. Владельцы сайтов в сети "Интернет", которые зарегистрированы в соответствии с Законом Российской Федерации от 27 декабря 1991 года N 2124-1 "О средствах массовой информации" в качестве сетевых изданий, не являются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блогерами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ведет реестр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"Интернет". В целях обеспечения формирования реестра сайтов и (или) страниц сайтов в сети "Интернет"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организует мониторинг сайтов и страниц сайтов в сети "Интернет";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утверждает методику определения количества пользователей сайта или страницы сайта в сети "Интернет" в сутки;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3) вправе запрашивать у организаторов распространения информации в сети "Интернет",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блогеров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и иных лиц информацию, необходимую для ведения такого реестра.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9. В случае обнаружения в информационно-телекоммуникационных сетях, в том числе в сети "Интернет", сайтов или страниц сайтов, на которых размещается общедоступная информация и доступ к которым в течение суток составляет более трех тысяч пользователей сети "Интернет", включая рассмотрение соответствующих обращений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включает указанные сайт или страницу сайта в сети "Интернет" в реестр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8" w:name="Par212"/>
      <w:bookmarkEnd w:id="18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определяет провайдера хостинга или иное обеспечивающее размещение сайта или страницы сайта в сети "Интернет" лицо;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19" w:name="Par213"/>
      <w:bookmarkEnd w:id="19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3) направляет провайдеру хостинга или указанному в </w:t>
      </w:r>
      <w:hyperlink w:anchor="Par212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блогера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4) фиксирует дату и время направления уведомления провайдеру хостинга или указанному в </w:t>
      </w:r>
      <w:hyperlink w:anchor="Par212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части лицу в соответствующей информационной системе.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10. В течение трех рабочих дней с момента получения уведомления, указанного в </w:t>
      </w:r>
      <w:hyperlink w:anchor="Par213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3 части 9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провайдер хостинга или указанное в </w:t>
      </w:r>
      <w:hyperlink w:anchor="Par212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2 части 9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лицо обязаны предоставить данные, позволяющие идентифицировать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блогера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11. После получения данных, указанных в </w:t>
      </w:r>
      <w:hyperlink w:anchor="Par213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3 части 9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блогеру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уведомление о включении его сайта или страницы сайта в реестр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"Интернет", с указанием требований законодательства Российской Федерации, применимых к данным сайту или странице сайта в сети "Интернет".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12. В случае, если доступ к сайту или странице сайта в сети "Интернет" на протяжении трех месяцев составляет в течение суток менее трех тысяч пользователей сети "Интернет", данный сайт или данная страница сайта в сети "Интернет" по заявлению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блогера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исключается из реестра сайтов и (или) страниц сайтов в сети "Интернет", на которых размещается общедоступная информация и доступ к которым в течение суток составляет более трех тысяч пользователей сети "Интернет", о чем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блогеру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направляется соответствующее уведомление. Данные сайт или страница сайта в сети "Интернет" могут быть исключены из этого реестра при отсутствии заявления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блогера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, если доступ к данным сайту или странице сайта в сети "Интернет" на протяжении шести месяцев составляет в течение суток менее трех тысяч пользователей сети "Интернет".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0" w:name="Par219"/>
      <w:bookmarkEnd w:id="20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11. Документирование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Законодательством Российской Федерации или соглашением сторон могут быть установлены требования к документированию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2. В федеральных органах исполнительной власти документирование информации осуществляется в порядке, устанавливаемом Правительством Российской Федерации. Правила делопроизводства и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документооборота, установленные иными государственными органами, органами местного самоуправления в пределах их компетенции, должны соответствовать требованиям, установленным Правительством Российской Федерации в части делопроизводства и документооборота для федеральных органов исполнительной власти.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Утратил силу. - Федеральный закон от 06.04.2011 N 65-ФЗ.</w:t>
      </w: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КонсультантПлюс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: примечание.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В соответствии с Федеральным законом от 06.04.2011 N 63-ФЗ (ред. от 02.07.2013) в случаях, если федеральными законами и иными нормативными правовыми актами, вступившими в силу до 1 июля 2013 года, предусмотрено использование электронной цифровой подписи, используется усиленная квалифицированная электронная подпись.</w:t>
      </w: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подписью или иным аналогом собственноручной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 ред. Федерального закона от 06.04.2011 N 65-ФЗ)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Право собственности и иные вещные права на материальные носители, содержащие документированную информацию, устанавливаются гражданским законодательством.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1" w:name="Par232"/>
      <w:bookmarkEnd w:id="21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12. Государственное регулирование в сфере применения информационных технологий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Государственное регулирование в сфере применения информационных технологий предусматривает: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1) регулирование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</w:t>
      </w:r>
      <w:hyperlink w:anchor="Par70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законом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>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обеспечение информационной безопасности детей.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(п. 4 введен Федеральным законом от 21.07.2011 N 252-ФЗ)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Государственные органы, органы местного самоуправления в соответствии со своими полномочиями: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участвуют в разработке и реализации целевых программ применения информационных технологий;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2" w:name="Par244"/>
      <w:bookmarkEnd w:id="22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13. Информационные системы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Информационные системы включают в себя: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государственных органов;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муниципальные информационные системы, созданные на основании решения органа местного самоуправления;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иные информационные системы.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Если иное не установлено федеральными законами, оператором информационной системы является собственник 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 В случаях и в порядке, установленных федеральными законами, оператор информационной системы должен обеспечить возможность размещения информации в сети "Интернет" в форме открытых данных.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 ред. Федерального закона от 07.06.2013 N 112-ФЗ)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Права обладателя информации, содержащейся в базах данных информационной системы, подлежат охране независимо от авторских и иных прав на такие базы данных.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законодательством Российской Федерации о местном самоуправлении.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6. Порядок создания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определяется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3" w:name="Par257"/>
      <w:bookmarkEnd w:id="23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14. Государственные информационные системы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Государственные информационные системы создаются и эксплуатируются с учетом требований,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(часть 2 в ред. Федерального закона от 28.12.2013 N 396-ФЗ)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предусмотрено федеральными законами. В случае,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информации, предусмотренной перечнями, утверждаемыми в соответствии со статьей 14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самоуправления", государственные информационные системы должны обеспечивать размещение такой информации в сети "Интернет" в форме открытых данных.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 ред. Федерального закона от 07.06.2013 N 112-ФЗ)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4.1. Правительство Российской Федерации определяет случаи, при которых доступ с использованием сети "Интернет" к информации, содержащейся в государственных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аутентификации, а также порядок использования единой системы идентификации и аутентификации.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(часть 4.1 введена Федеральным законом от 07.06.2013 N 112-ФЗ)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6. Правительство Российской Федерации вправе устанавливать требования к порядку создания и ввода в эксплуатацию отдельных государственных информационных систем.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 ред. Федерального закона от 28.12.2013 N 396-ФЗ)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8. 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Федерации о техническом регулировании.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 Информация, содержащаяся в государственных информационных системах, является официальной. Государственные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обязаны обеспечить достоверность и актуальность информации, содержащейся в данной информационной системе, доступ к указанной информации в случаях и в порядке, предусмотренных законодательством, а также защиту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 ред. Федерального закона от 27.07.2010 N 227-ФЗ)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4" w:name="Par275"/>
      <w:bookmarkEnd w:id="24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15. Использование информационно-телекоммуникационных сетей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деятельности саморегулируемых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3.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Федеральными законами может быть предусмотрена обязательная идентификация личности, организаций, использующих информационно-телекоммуникационную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сторон случаях обязан провести такую проверку.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6. Особенности подключения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5" w:name="Par284"/>
      <w:bookmarkEnd w:id="25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15.1.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(введена Федеральным законом от 28.07.2012 N 139-ФЗ)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В целях ограничения доступа к сайтам в 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 (далее - реестр).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6" w:name="Par289"/>
      <w:bookmarkEnd w:id="26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В реестр включаются: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сетевые адреса, позволяющие идентифицировать сайты в сети "Интернет", содержащие информацию, распространение которой в Российской Федерации запрещено.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Создание, формирование и ведение реестра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7" w:name="Par293"/>
      <w:bookmarkEnd w:id="27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5. Основаниями для включения в реестр сведений, указанных в </w:t>
      </w:r>
      <w:hyperlink w:anchor="Par289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2 настоящей статьи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>, являются: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посредством сети "Интернет":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б) информации о способах, методах разработки, изготовления и использования наркотических средств, психотропных веществ и их прекурсоров, местах приобретения таких средств, веществ и их прекурсоров, о способах и местах культивирования 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наркосодержащих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растений;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в) информации о способах совершения самоубийства, а также призывов к совершению самоубийства;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г) информации о несовершеннолетнем, пострадавшем в результате противоправных действий (бездействия), распространение которой запрещено федеральными законами;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пп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. "г" введен Федеральным законом от 05.04.2013 N 50-ФЗ)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д) информации, нарушающей требования Федерального закона от 29 декабря 2006 года N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от 11 ноября 2003 года N 138-ФЗ "О лотереях" о запрете деятельности по организации и проведению азартных игр и лотерей с использованием сети "Интернет" и иных средств связи;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</w:t>
      </w: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пп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. "д" введен Федеральным законом от 21.07.2014 N 222-ФЗ)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6. Решение о включении в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запрещено, может быть обжаловано владельцем сайта в сети "Интернет",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принятия такого решения.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8" w:name="Par305"/>
      <w:bookmarkEnd w:id="28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7. В течение суток с момента получения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этом обслуживаемого им владельца сайта в сети "Интернет" и уведомить его о необходимости незамедлительного удаления интернет-страницы, содержащей информацию, распространение которой в Российской Федерации запрещено.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29" w:name="Par306"/>
      <w:bookmarkEnd w:id="29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8. В течение суток с момента получения от провайдера хостинга уведомления о включении доменного имени и (или)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"Интернет" провайдер хостинга обязан ограничить доступ к такому сайту в сети "Интернет" в течение суток.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9. В случае непринятия провайдером хостинга и (или) владельцем сайта в сети "Интернет" мер, указанных в </w:t>
      </w:r>
      <w:hyperlink w:anchor="Par305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частях 7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и </w:t>
      </w:r>
      <w:hyperlink w:anchor="Par306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8 настоящей статьи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>, сетевой адрес, позволяющий идентифицировать сайт в сети "Интернет", содержащий информацию, распространение которой в Российской Федерации запрещено, включается в реестр.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10. В течение суток с момента включения в реестр сетевого адреса, позволяющего идентифицировать сайт в сети "Интернет",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w:anchor="Par293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частью 4 настоящей статьи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оператор реестра исключает из реестра доменное имя, указатель страницы сайта в сети "Интернет" или сетевой адрес, позволяющий идентифицировать сайт в сети "Интернет", на основании обращения владельца сайта в сети "Интернет", провайдера хостинга или оператора связи, оказывающего услуги по предоставлению доступа к информационно-телекоммуникационной сети "Интернет", не позднее чем в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основании вступившего в законную силу решения суда об отмене решения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12. Порядок взаимодействия оператора реестра с провайдером хостинга и порядок получения доступа к содержащейся в реестре информации оператором связи, оказывающим услуги по предоставлению доступа к информационно-телекоммуникационной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13. Порядок ограничения доступа к сайтам в сети "Интернет", предусмотренный настоящей статьей, не применяется к информации, порядок ограничения доступа к которой предусмотрен </w:t>
      </w:r>
      <w:hyperlink w:anchor="Par331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статьей 15.3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настоящего Федерального закона.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(часть 13 введена Федеральным законом от 28.12.2013 N 398-ФЗ)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0" w:name="Par314"/>
      <w:bookmarkEnd w:id="30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15.2. Порядок ограничения доступа к информации, распространяемой с нарушением исключительных прав на фильмы, в том числе кинофильмы, телефильмы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(введена Федеральным законом от 02.07.2013 N 187-ФЗ)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Правообладатель в случае обнаружения в информационно-телекоммуникационных сетях, в том числе в сети "Интернет", фильмов, в том числе кинофильмов, телефильмов, или информации, необходимой для их получения с использованием информационно-телекоммуникационных сетей, которые распространяются без его разрешения или иного законного основания,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заявлением о принятии мер по ограничению доступа к информационным ресурсам, распространяющим такие фильмы или информацию, на основании вступившего в силу судебного акта. Форма указанного 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1" w:name="Par320"/>
      <w:bookmarkEnd w:id="31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обслуживающего владельца сайта в сети "Интернет", на котором размещена информация, содержащая фильмы, в том числе кинофильмы, телефильмы,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2" w:name="Par321"/>
      <w:bookmarkEnd w:id="32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2) направляет провайдеру хостинга или иному указанному в </w:t>
      </w:r>
      <w:hyperlink w:anchor="Par320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части лицу в электронном виде уведомление на русском и английском языках о нарушении исключительных прав на фильмы, в том числе кинофильмы, телефильмы, с указанием наименования произведения, его автора, правообладателя, доменного имени и сетевого адреса, позволяющих идентифицировать сайт в сети "Интернет", на котором размещена информация, содержащая фильмы, в том числе кинофильмы, телефильмы,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основания, а также указателей страниц сайта в сети "Интернет", позволяющих идентифицировать такую информацию, и с требованием принять меры по удалению такой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3) фиксирует дату и время направления уведомления провайдеру хостинга или иному указанному в </w:t>
      </w:r>
      <w:hyperlink w:anchor="Par320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части лицу в соответствующей информационной системе.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3" w:name="Par323"/>
      <w:bookmarkEnd w:id="33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3. В течение одного рабочего дня с момента получения уведомления, указанного в </w:t>
      </w:r>
      <w:hyperlink w:anchor="Par321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2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провайдер хостинга или иное указанное в </w:t>
      </w:r>
      <w:hyperlink w:anchor="Par320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1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незаконно размещенную информацию и (или) принять меры по ограничению доступа к ней.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4" w:name="Par324"/>
      <w:bookmarkEnd w:id="34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4. В течение одного рабочего дня с момента получения от провайдера хостинга или иного указанного в </w:t>
      </w:r>
      <w:hyperlink w:anchor="Par320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1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лица уведомления о необходимости удалить незаконно размещенную информацию владелец информационного ресурса обязан удалить такую информацию. В случае отказа или бездействия владельца информационного ресурса провайдер хостинга или иное указанное в </w:t>
      </w:r>
      <w:hyperlink w:anchor="Par320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1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</w:t>
      </w:r>
      <w:hyperlink w:anchor="Par321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2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5. В случае непринятия провайдером хостинга или иным указанным в </w:t>
      </w:r>
      <w:hyperlink w:anchor="Par320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1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лицом и (или) владельцем информационного ресурса мер, указанных в </w:t>
      </w:r>
      <w:hyperlink w:anchor="Par323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частях 3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и </w:t>
      </w:r>
      <w:hyperlink w:anchor="Par324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4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доменное имя сайта в сети "Интернет", его сетевой адрес, указатели страниц сайта в сети "Интернет", позволяющие идентифицировать информацию, содержащую фильмы, в том числе кинофильмы, телефильмы, или информацию, необходимую для их получения с использованием информационно-телекоммуникационных сетей, и размещенную без разрешения правообладателя или иного законного основания,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"Интернет", или к размещенной на нем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6.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ресурсу, содержащему фильмы, в том числе кинофильмы, телефильмы, или информацию, необходимую для их получения с использованием информационно-телекоммуникационных сетей, которые распространяются без разрешения правообладателя или иного законного основания, уведомляет провайдера хостинга или иное указанное в </w:t>
      </w:r>
      <w:hyperlink w:anchor="Par320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1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лицо и операторов связи об отмене мер по ограничению доступа к данному информационному ресурсу.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7. В течение суток с момента получения по системе взаимодействия сведений об информационном ресурсе, содержащем фильмы, в том числе кинофильмы, телефильмы, или информацию, необходимую для их получения с использованием информационно-телекоммуникационных сетей, которые распространяются без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обязан ограничить доступ к такому информационному ресурсу, в том числе к сайту в сети "Интернет", или к странице сайта.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8. Порядок функционирования информационной системы взаимодействия устанавливается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9. Предусмотренный настоящей статьей порядок не применяется к информации, подлежащей включению в реестр в соответствии со </w:t>
      </w:r>
      <w:hyperlink w:anchor="Par284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статьей 15.1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настоящего Федерального закона.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5" w:name="Par331"/>
      <w:bookmarkEnd w:id="35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15.3. Порядок ограничения доступа к информации, распространяемой с нарушением закона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(введена Федеральным законом от 28.12.2013 N 398-ФЗ)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6" w:name="Par335"/>
      <w:bookmarkEnd w:id="36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1. В случае обнаружения в информационно-телекоммуникационных сетях, в том числе в сети "Интернет",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включая случай поступления уведомления о распространении такой информации от федеральных органов государственной власти, органов государственной власти субъектов Российской Федерации, органов местного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самоуправления, организаций или граждан, Генеральный прокурор Российской Федерации или его заместители направляют требование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 принятии мер по ограничению доступа к информационным ресурсам, распространяющим такую информацию.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</w:t>
      </w:r>
      <w:hyperlink w:anchor="Par335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незамедлительно: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направляет по системе взаимодействия операторам связи требование о принятии мер по ограничению доступа к информационному ресурсу, в том числе к сайту в сети "Интернет", или к информации, размещенной на нем и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 Данное требование должно содержать доменное имя сайта в сети "Интернет", сетевой адрес, указатели страниц сайта в сети "Интернет", позволяющие идентифицировать такую информацию;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7" w:name="Par338"/>
      <w:bookmarkEnd w:id="37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информация, содержащая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8" w:name="Par339"/>
      <w:bookmarkEnd w:id="38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3) направляет провайдеру хостинга или иному указанному в </w:t>
      </w:r>
      <w:hyperlink w:anchor="Par338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"Интернет", на котором размещена информация, содержащая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а также указателей страниц сайта в сети "Интернет", позволяющих идентифицировать такую информацию, и с требованием принять меры по удалению такой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4) фиксирует дату и время направления уведомления провайдеру хостинга или иному указанному в </w:t>
      </w:r>
      <w:hyperlink w:anchor="Par338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части лицу в соответствующей информационной системе.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принятии мер по ограничению доступа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 числе к сайту в сети "Интернет", или к информации, размещенной на нем и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4. В течение суток с момента получения уведомления, указанного в </w:t>
      </w:r>
      <w:hyperlink w:anchor="Par339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3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провайдер хостинга или иное указанное в </w:t>
      </w:r>
      <w:hyperlink w:anchor="Par338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пункте 2 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информацию, содержащую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9" w:name="Par343"/>
      <w:bookmarkEnd w:id="39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В случае, если владелец информационного ресурса удалил информацию, содержащую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0" w:name="Par344"/>
      <w:bookmarkEnd w:id="40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6. После получения уведомления, указанного в </w:t>
      </w:r>
      <w:hyperlink w:anchor="Par343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5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7. После получения уведомления, указанного в </w:t>
      </w:r>
      <w:hyperlink w:anchor="Par344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6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статьи, оператор связи незамедлительно возобновляет доступ к информационному ресурсу, в том числе к сайту в сети "Интернет".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1" w:name="Par347"/>
      <w:bookmarkEnd w:id="41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15.4. Порядок ограничения доступа к информационному ресурсу организатора распространения информации в сети "Интернет"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(введена Федеральным законом от 05.05.2014 N 97-ФЗ)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2" w:name="Par351"/>
      <w:bookmarkEnd w:id="42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1. В случае установленного вступившим в законную силу постановлением по делу об административном правонарушении неисполнения организатором распространения информации в сети "Интернет" обязанностей, предусмотренных </w:t>
      </w:r>
      <w:hyperlink w:anchor="Par172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статьей 10.1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настоящего Федерального закона, в его адрес (адрес его филиала или представительства) уполномоченным федеральным органом исполнительной власти направляется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уведомление, в котором указывается срок исполнения таких обязанностей, составляющий не менее чем пятнадцать дней.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3" w:name="Par352"/>
      <w:bookmarkEnd w:id="43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2. В случае неисполнения организатором распространения информации в сети "Интернет" в указанный в уведомлении срок обязанностей, предусмотренных </w:t>
      </w:r>
      <w:hyperlink w:anchor="Par172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статьей 10.1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настоящего Федерального закона, доступ к информационным системам и (или) программам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"Интернет" и функционирование которых обеспечивается данным организатором, до исполнения таких обязанностей ограничивается оператором связи, оказывающим услуги по предоставлению доступа к сети "Интернет", на основании вступившего в законную силу решения суда или решения уполномоченного федерального органа исполнительной власти.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3. Порядок взаимодействия уполномоченного федерального органа исполнительной власти с организатором распространения информации в сети "Интернет", порядок направления указанного в </w:t>
      </w:r>
      <w:hyperlink w:anchor="Par351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уведомления, порядок ограничения и возобновления доступа к указанным в </w:t>
      </w:r>
      <w:hyperlink w:anchor="Par352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части 2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настоящей статьи информационным системам и (или) программам и порядок информирования граждан (физических лиц) о таком ограничении устанавливаются Правительством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КонсультантПлюс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: примечание.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В соответствии с Федеральным законом от 21.07.2014 N 242-ФЗ с 1 сентября 2015 года данный документ будет дополнен статьей 15.5.</w:t>
      </w: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4" w:name="Par360"/>
      <w:bookmarkEnd w:id="44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16. Защита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Защита информации представляет собой принятие правовых, организационных и технических мер, направленных на: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5" w:name="Par363"/>
      <w:bookmarkEnd w:id="45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соблюдение конфиденциальности информации ограниченного доступа;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6" w:name="Par365"/>
      <w:bookmarkEnd w:id="46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реализацию права на доступ к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3. Требования о защите общедоступной информации могут устанавливаться только для достижения целей, указанных в </w:t>
      </w:r>
      <w:hyperlink w:anchor="Par363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пунктах 1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и </w:t>
      </w:r>
      <w:hyperlink w:anchor="Par365" w:tooltip="Ссылка на текущий документ" w:history="1">
        <w:r w:rsidRPr="00B31AFF">
          <w:rPr>
            <w:rFonts w:ascii="Arial" w:eastAsiaTheme="minorEastAsia" w:hAnsi="Arial" w:cs="Arial"/>
            <w:color w:val="0000FF"/>
            <w:sz w:val="20"/>
            <w:szCs w:val="20"/>
            <w:lang w:eastAsia="ru-RU"/>
          </w:rPr>
          <w:t>3</w:t>
        </w:r>
      </w:hyperlink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 части 1 настоящей статьи.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своевременное обнаружение фактов несанкционированного доступа к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предупреждение возможности неблагоприятных последствий нарушения порядка доступа к информации;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6) постоянный контроль за обеспечением уровня защищенности информации.</w:t>
      </w: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proofErr w:type="spellStart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КонсультантПлюс</w:t>
      </w:r>
      <w:proofErr w:type="spellEnd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: примечание.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В соответствии с Федеральным законом от 21.07.2014 N 242-ФЗ с 1 сентября 2015 года часть 4 статьи 16 будет дополнена пунктом 7 следующего содержания: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"7) нахождение на территории Российской Федерации баз данных информации, с использованием которых осуществляются сбор, запись, систематизация, накопление, хранение, уточнение (обновление, изменение), извлечение персональных данных граждан Российской Федерации.".</w:t>
      </w: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5. 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7" w:name="Par383"/>
      <w:bookmarkEnd w:id="47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 xml:space="preserve">Статья 17. Ответственность за правонарушения в сфере информации, информационных технологий и </w:t>
      </w:r>
      <w:r w:rsidRPr="00B31AFF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защиты информации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1.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2. 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3. В случае,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либо по передаче информации, предоставленной другим лицом, при условии ее передачи без изменений и исправлений;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либо по хранению информации и обеспечению доступа к ней при условии, что это лицо не могло знать о незаконности распространения информации.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4. Провайдер хостинга и владелец сайта в сети "Интернет" не несут ответственность перед правообладателем и перед пользователем за ограничение доступа к информации и (или) ограничение ее распространения в соответствии с требованиями настоящего Федерального закона.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(часть 4 введена Федеральным законом от 02.07.2013 N 187-ФЗ)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Theme="minorEastAsia" w:hAnsi="Arial" w:cs="Arial"/>
          <w:sz w:val="20"/>
          <w:szCs w:val="20"/>
          <w:lang w:eastAsia="ru-RU"/>
        </w:rPr>
      </w:pPr>
      <w:bookmarkStart w:id="48" w:name="Par393"/>
      <w:bookmarkEnd w:id="48"/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Статья 18. О признании утратившими силу отдельных законодательных актов (положений законодательных актов) Российской Федерации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Со дня вступления в силу настоящего Федерального закона признать утратившими силу: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2) Федеральный закон от 4 июля 1996 года N 85-ФЗ "Об участии в международном информационном обмене" (Собрание законодательства Российской Федерации, 1996, N 28, ст. 3347);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3) статью 16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4) статью 21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N 27, ст. 2700);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5) статью 39 Федерального закона от 29 июня 2004 года 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 27, ст. 2711).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Президент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Российской Федерации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В.ПУТИН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Москва, Кремль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27 июля 2006 года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0"/>
          <w:szCs w:val="20"/>
          <w:lang w:eastAsia="ru-RU"/>
        </w:rPr>
      </w:pPr>
      <w:r w:rsidRPr="00B31AFF">
        <w:rPr>
          <w:rFonts w:ascii="Arial" w:eastAsiaTheme="minorEastAsia" w:hAnsi="Arial" w:cs="Arial"/>
          <w:sz w:val="20"/>
          <w:szCs w:val="20"/>
          <w:lang w:eastAsia="ru-RU"/>
        </w:rPr>
        <w:t>N 149-ФЗ</w:t>
      </w: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B31AFF" w:rsidRPr="00B31AFF" w:rsidRDefault="00B31AFF" w:rsidP="00B31AF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Theme="minorEastAsia" w:hAnsi="Arial" w:cs="Arial"/>
          <w:sz w:val="2"/>
          <w:szCs w:val="2"/>
          <w:lang w:eastAsia="ru-RU"/>
        </w:rPr>
      </w:pPr>
    </w:p>
    <w:p w:rsidR="005030B1" w:rsidRDefault="005030B1"/>
    <w:sectPr w:rsidR="005030B1" w:rsidSect="00B31AFF">
      <w:headerReference w:type="default" r:id="rId7"/>
      <w:footerReference w:type="default" r:id="rId8"/>
      <w:footerReference w:type="first" r:id="rId9"/>
      <w:pgSz w:w="11906" w:h="16838"/>
      <w:pgMar w:top="567" w:right="720" w:bottom="567" w:left="68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59F" w:rsidRDefault="00C8759F">
      <w:pPr>
        <w:spacing w:after="0" w:line="240" w:lineRule="auto"/>
      </w:pPr>
      <w:r>
        <w:separator/>
      </w:r>
    </w:p>
  </w:endnote>
  <w:endnote w:type="continuationSeparator" w:id="0">
    <w:p w:rsidR="00C8759F" w:rsidRDefault="00C87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DA" w:rsidRDefault="00B31AF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F059E">
      <w:rPr>
        <w:noProof/>
      </w:rPr>
      <w:t>15</w:t>
    </w:r>
    <w:r>
      <w:fldChar w:fldCharType="end"/>
    </w:r>
  </w:p>
  <w:p w:rsidR="001903DA" w:rsidRDefault="00C8759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DA" w:rsidRDefault="00C8759F">
    <w:pPr>
      <w:pStyle w:val="a3"/>
      <w:jc w:val="right"/>
    </w:pPr>
  </w:p>
  <w:p w:rsidR="001903DA" w:rsidRDefault="00C8759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59F" w:rsidRDefault="00C8759F">
      <w:pPr>
        <w:spacing w:after="0" w:line="240" w:lineRule="auto"/>
      </w:pPr>
      <w:r>
        <w:separator/>
      </w:r>
    </w:p>
  </w:footnote>
  <w:footnote w:type="continuationSeparator" w:id="0">
    <w:p w:rsidR="00C8759F" w:rsidRDefault="00C87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078" w:rsidRDefault="00B31AFF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FF"/>
    <w:rsid w:val="005030B1"/>
    <w:rsid w:val="00B31AFF"/>
    <w:rsid w:val="00BF059E"/>
    <w:rsid w:val="00C8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1AFF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1AFF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1AFF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1AF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11109</Words>
  <Characters>63325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2018-01-15T07:13:00Z</dcterms:created>
  <dcterms:modified xsi:type="dcterms:W3CDTF">2018-01-15T07:13:00Z</dcterms:modified>
</cp:coreProperties>
</file>